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42ED5" w14:textId="560D3FA7" w:rsidR="008F6A80" w:rsidRPr="008F6A80" w:rsidRDefault="008F6A80" w:rsidP="00344F94">
      <w:pPr>
        <w:rPr>
          <w:rFonts w:asciiTheme="minorBidi" w:hAnsiTheme="minorBidi"/>
          <w:b/>
          <w:bCs/>
          <w:sz w:val="32"/>
          <w:szCs w:val="32"/>
        </w:rPr>
      </w:pPr>
      <w:r w:rsidRPr="008F6A80">
        <w:rPr>
          <w:rFonts w:asciiTheme="minorBidi" w:hAnsiTheme="minorBidi"/>
          <w:b/>
          <w:bCs/>
          <w:sz w:val="32"/>
          <w:szCs w:val="32"/>
        </w:rPr>
        <w:t>Pressemitteilung</w:t>
      </w:r>
    </w:p>
    <w:p w14:paraId="4F446958" w14:textId="2DA8AD11" w:rsidR="00344F94" w:rsidRPr="008F6A80" w:rsidRDefault="00344F94" w:rsidP="00AF12A7">
      <w:pPr>
        <w:spacing w:line="360" w:lineRule="auto"/>
        <w:rPr>
          <w:rFonts w:asciiTheme="minorBidi" w:hAnsiTheme="minorBidi"/>
          <w:b/>
          <w:bCs/>
          <w:sz w:val="32"/>
          <w:szCs w:val="32"/>
        </w:rPr>
      </w:pPr>
      <w:r w:rsidRPr="008F6A80">
        <w:rPr>
          <w:rFonts w:asciiTheme="minorBidi" w:hAnsiTheme="minorBidi"/>
          <w:b/>
          <w:bCs/>
          <w:sz w:val="32"/>
          <w:szCs w:val="32"/>
        </w:rPr>
        <w:t>Wahl des Beirates für Migration und Integration</w:t>
      </w:r>
    </w:p>
    <w:p w14:paraId="0E8A35A1" w14:textId="1D2573F2" w:rsidR="00344F94" w:rsidRPr="00AF12A7" w:rsidRDefault="00344F94" w:rsidP="00AF12A7">
      <w:pPr>
        <w:spacing w:line="360" w:lineRule="auto"/>
        <w:rPr>
          <w:rFonts w:asciiTheme="minorBidi" w:hAnsiTheme="minorBidi"/>
          <w:sz w:val="24"/>
          <w:szCs w:val="24"/>
        </w:rPr>
      </w:pPr>
      <w:r w:rsidRPr="00AF12A7">
        <w:rPr>
          <w:rFonts w:asciiTheme="minorBidi" w:hAnsiTheme="minorBidi"/>
          <w:sz w:val="24"/>
          <w:szCs w:val="24"/>
        </w:rPr>
        <w:t>Am 10.</w:t>
      </w:r>
      <w:r w:rsidR="00680625" w:rsidRPr="00AF12A7">
        <w:rPr>
          <w:rFonts w:asciiTheme="minorBidi" w:hAnsiTheme="minorBidi"/>
          <w:sz w:val="24"/>
          <w:szCs w:val="24"/>
        </w:rPr>
        <w:t xml:space="preserve"> </w:t>
      </w:r>
      <w:r w:rsidRPr="00AF12A7">
        <w:rPr>
          <w:rFonts w:asciiTheme="minorBidi" w:hAnsiTheme="minorBidi"/>
          <w:sz w:val="24"/>
          <w:szCs w:val="24"/>
        </w:rPr>
        <w:t xml:space="preserve">November 2024 werden in Rheinland-Pfalz die kommunalen Beiräte für Migration und Integration neu gewählt. Auch in </w:t>
      </w:r>
      <w:r w:rsidRPr="00AF12A7">
        <w:rPr>
          <w:rFonts w:asciiTheme="minorBidi" w:hAnsiTheme="minorBidi"/>
          <w:color w:val="FF0000"/>
          <w:sz w:val="24"/>
          <w:szCs w:val="24"/>
        </w:rPr>
        <w:t>[Kommune einfügen]</w:t>
      </w:r>
      <w:r w:rsidRPr="00AF12A7">
        <w:rPr>
          <w:rFonts w:asciiTheme="minorBidi" w:hAnsiTheme="minorBidi"/>
          <w:sz w:val="24"/>
          <w:szCs w:val="24"/>
        </w:rPr>
        <w:t xml:space="preserve"> sind alle </w:t>
      </w:r>
      <w:proofErr w:type="spellStart"/>
      <w:proofErr w:type="gramStart"/>
      <w:r w:rsidRPr="00AF12A7">
        <w:rPr>
          <w:rFonts w:asciiTheme="minorBidi" w:hAnsiTheme="minorBidi"/>
          <w:sz w:val="24"/>
          <w:szCs w:val="24"/>
        </w:rPr>
        <w:t>Einwohner:innen</w:t>
      </w:r>
      <w:proofErr w:type="spellEnd"/>
      <w:proofErr w:type="gramEnd"/>
      <w:r w:rsidRPr="00AF12A7">
        <w:rPr>
          <w:rFonts w:asciiTheme="minorBidi" w:hAnsiTheme="minorBidi"/>
          <w:sz w:val="24"/>
          <w:szCs w:val="24"/>
        </w:rPr>
        <w:t xml:space="preserve"> mit Migrationsgeschichte zur Stimmabgabe aufgerufen. Dies betrifft </w:t>
      </w:r>
      <w:proofErr w:type="spellStart"/>
      <w:proofErr w:type="gramStart"/>
      <w:r w:rsidRPr="00AF12A7">
        <w:rPr>
          <w:rFonts w:asciiTheme="minorBidi" w:hAnsiTheme="minorBidi"/>
          <w:sz w:val="24"/>
          <w:szCs w:val="24"/>
        </w:rPr>
        <w:t>Ausländer:innen</w:t>
      </w:r>
      <w:proofErr w:type="spellEnd"/>
      <w:proofErr w:type="gramEnd"/>
      <w:r w:rsidRPr="00AF12A7">
        <w:rPr>
          <w:rFonts w:asciiTheme="minorBidi" w:hAnsiTheme="minorBidi"/>
          <w:sz w:val="24"/>
          <w:szCs w:val="24"/>
        </w:rPr>
        <w:t xml:space="preserve">, Eingebürgerte, </w:t>
      </w:r>
      <w:proofErr w:type="spellStart"/>
      <w:r w:rsidRPr="00AF12A7">
        <w:rPr>
          <w:rFonts w:asciiTheme="minorBidi" w:hAnsiTheme="minorBidi"/>
          <w:sz w:val="24"/>
          <w:szCs w:val="24"/>
        </w:rPr>
        <w:t>Spätaussiedler:innen</w:t>
      </w:r>
      <w:proofErr w:type="spellEnd"/>
      <w:r w:rsidRPr="00AF12A7">
        <w:rPr>
          <w:rFonts w:asciiTheme="minorBidi" w:hAnsiTheme="minorBidi"/>
          <w:sz w:val="24"/>
          <w:szCs w:val="24"/>
        </w:rPr>
        <w:t xml:space="preserve"> sowie deren Kinder ab dem 16. Lebensjahr.</w:t>
      </w:r>
    </w:p>
    <w:p w14:paraId="3661F554" w14:textId="6C20BE8B" w:rsidR="00344F94" w:rsidRPr="00AF12A7" w:rsidRDefault="00344F94" w:rsidP="00AF12A7">
      <w:pPr>
        <w:spacing w:line="360" w:lineRule="auto"/>
        <w:rPr>
          <w:rFonts w:asciiTheme="minorBidi" w:hAnsiTheme="minorBidi"/>
          <w:sz w:val="24"/>
          <w:szCs w:val="24"/>
        </w:rPr>
      </w:pPr>
      <w:r w:rsidRPr="00AF12A7">
        <w:rPr>
          <w:rFonts w:asciiTheme="minorBidi" w:hAnsiTheme="minorBidi"/>
          <w:sz w:val="24"/>
          <w:szCs w:val="24"/>
        </w:rPr>
        <w:t xml:space="preserve">Die Beiräte für Migration und Integration </w:t>
      </w:r>
      <w:r w:rsidRPr="00AF12A7">
        <w:rPr>
          <w:rFonts w:asciiTheme="minorBidi" w:hAnsiTheme="minorBidi"/>
          <w:sz w:val="24"/>
          <w:szCs w:val="24"/>
        </w:rPr>
        <w:t xml:space="preserve">setzen </w:t>
      </w:r>
      <w:r w:rsidRPr="00AF12A7">
        <w:rPr>
          <w:rFonts w:asciiTheme="minorBidi" w:hAnsiTheme="minorBidi"/>
          <w:sz w:val="24"/>
          <w:szCs w:val="24"/>
        </w:rPr>
        <w:t xml:space="preserve">sich für die Belange von </w:t>
      </w:r>
      <w:r w:rsidRPr="00AF12A7">
        <w:rPr>
          <w:rFonts w:asciiTheme="minorBidi" w:hAnsiTheme="minorBidi"/>
          <w:sz w:val="24"/>
          <w:szCs w:val="24"/>
        </w:rPr>
        <w:t>Menschen mit Migrations- und Zuwanderungsgeschichte ein</w:t>
      </w:r>
      <w:r w:rsidRPr="00AF12A7">
        <w:rPr>
          <w:rFonts w:asciiTheme="minorBidi" w:hAnsiTheme="minorBidi"/>
          <w:sz w:val="24"/>
          <w:szCs w:val="24"/>
        </w:rPr>
        <w:t>. Sie beraten kommunale Verwaltungen und politische Gremien in Fragen der Integrationspolitik und sorgen dafür, dass die vielfältigen Perspektiven und Bedürfnisse der Menschen mit Migrationshintergrund in politischen Entscheidungen berücksichtigt werden.</w:t>
      </w:r>
    </w:p>
    <w:p w14:paraId="6F5AC473" w14:textId="1D31ADFD" w:rsidR="00344F94" w:rsidRPr="00AF12A7" w:rsidRDefault="00344F94" w:rsidP="00AF12A7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AF12A7">
        <w:rPr>
          <w:rFonts w:asciiTheme="minorBidi" w:hAnsiTheme="minorBidi"/>
          <w:b/>
          <w:bCs/>
          <w:sz w:val="24"/>
          <w:szCs w:val="24"/>
        </w:rPr>
        <w:t>Kandidaturen noch bis zum 23.</w:t>
      </w:r>
      <w:r w:rsidR="008F6A80" w:rsidRPr="00AF12A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F12A7">
        <w:rPr>
          <w:rFonts w:asciiTheme="minorBidi" w:hAnsiTheme="minorBidi"/>
          <w:b/>
          <w:bCs/>
          <w:sz w:val="24"/>
          <w:szCs w:val="24"/>
        </w:rPr>
        <w:t>September möglich</w:t>
      </w:r>
    </w:p>
    <w:p w14:paraId="4D1043D9" w14:textId="77777777" w:rsidR="00AE5301" w:rsidRPr="00AF12A7" w:rsidRDefault="00AE5301" w:rsidP="00AF12A7">
      <w:pPr>
        <w:spacing w:line="360" w:lineRule="auto"/>
        <w:rPr>
          <w:rFonts w:asciiTheme="minorBidi" w:hAnsiTheme="minorBidi"/>
          <w:sz w:val="24"/>
          <w:szCs w:val="24"/>
        </w:rPr>
      </w:pPr>
      <w:r w:rsidRPr="00AF12A7">
        <w:rPr>
          <w:rFonts w:asciiTheme="minorBidi" w:hAnsiTheme="minorBidi"/>
          <w:sz w:val="24"/>
          <w:szCs w:val="24"/>
        </w:rPr>
        <w:t xml:space="preserve">„Wir ermutigen alle interessierten </w:t>
      </w:r>
      <w:proofErr w:type="spellStart"/>
      <w:proofErr w:type="gramStart"/>
      <w:r w:rsidRPr="00AF12A7">
        <w:rPr>
          <w:rFonts w:asciiTheme="minorBidi" w:hAnsiTheme="minorBidi"/>
          <w:sz w:val="24"/>
          <w:szCs w:val="24"/>
        </w:rPr>
        <w:t>Einwohner:innen</w:t>
      </w:r>
      <w:proofErr w:type="spellEnd"/>
      <w:proofErr w:type="gramEnd"/>
      <w:r w:rsidRPr="00AF12A7">
        <w:rPr>
          <w:rFonts w:asciiTheme="minorBidi" w:hAnsiTheme="minorBidi"/>
          <w:sz w:val="24"/>
          <w:szCs w:val="24"/>
        </w:rPr>
        <w:t xml:space="preserve"> zu Kandidatur und rufen alle Wahlberechtigten zur Stimmabgabe auf. Durch eine hohe Beteiligung können die Beiräte ihre wichtige Arbeit fortsetzen und weiterhin eine starke Stimme für die Integration in </w:t>
      </w:r>
      <w:r w:rsidRPr="00AF12A7">
        <w:rPr>
          <w:rFonts w:asciiTheme="minorBidi" w:hAnsiTheme="minorBidi"/>
          <w:color w:val="FF0000"/>
          <w:sz w:val="24"/>
          <w:szCs w:val="24"/>
        </w:rPr>
        <w:t xml:space="preserve">[Kommune einfügen] </w:t>
      </w:r>
      <w:r w:rsidRPr="00AF12A7">
        <w:rPr>
          <w:rFonts w:asciiTheme="minorBidi" w:hAnsiTheme="minorBidi"/>
          <w:sz w:val="24"/>
          <w:szCs w:val="24"/>
        </w:rPr>
        <w:t xml:space="preserve">und Rheinland-Pfalz sein“, erklärt </w:t>
      </w:r>
      <w:r w:rsidRPr="00AF12A7">
        <w:rPr>
          <w:rFonts w:asciiTheme="minorBidi" w:hAnsiTheme="minorBidi"/>
          <w:color w:val="FF0000"/>
          <w:sz w:val="24"/>
          <w:szCs w:val="24"/>
        </w:rPr>
        <w:t>[Name der/des Breiratsvorsitzenden]</w:t>
      </w:r>
      <w:r w:rsidRPr="00AF12A7">
        <w:rPr>
          <w:rFonts w:asciiTheme="minorBidi" w:hAnsiTheme="minorBidi"/>
          <w:sz w:val="24"/>
          <w:szCs w:val="24"/>
        </w:rPr>
        <w:t>.</w:t>
      </w:r>
    </w:p>
    <w:p w14:paraId="5D80533F" w14:textId="59D360B4" w:rsidR="008F6A80" w:rsidRPr="00AF12A7" w:rsidRDefault="00344F94" w:rsidP="00AF12A7">
      <w:pPr>
        <w:spacing w:line="360" w:lineRule="auto"/>
        <w:rPr>
          <w:rFonts w:asciiTheme="minorBidi" w:hAnsiTheme="minorBidi"/>
          <w:sz w:val="24"/>
          <w:szCs w:val="24"/>
        </w:rPr>
      </w:pPr>
      <w:r w:rsidRPr="00AF12A7">
        <w:rPr>
          <w:rFonts w:asciiTheme="minorBidi" w:hAnsiTheme="minorBidi"/>
          <w:sz w:val="24"/>
          <w:szCs w:val="24"/>
        </w:rPr>
        <w:t xml:space="preserve">Für den Beirat kandidieren dürfen alle </w:t>
      </w:r>
      <w:proofErr w:type="spellStart"/>
      <w:proofErr w:type="gramStart"/>
      <w:r w:rsidRPr="00AF12A7">
        <w:rPr>
          <w:rFonts w:asciiTheme="minorBidi" w:hAnsiTheme="minorBidi"/>
          <w:sz w:val="24"/>
          <w:szCs w:val="24"/>
        </w:rPr>
        <w:t>Einwohner:innen</w:t>
      </w:r>
      <w:proofErr w:type="spellEnd"/>
      <w:proofErr w:type="gramEnd"/>
      <w:r w:rsidRPr="00AF12A7">
        <w:rPr>
          <w:rFonts w:asciiTheme="minorBidi" w:hAnsiTheme="minorBidi"/>
          <w:sz w:val="24"/>
          <w:szCs w:val="24"/>
        </w:rPr>
        <w:t xml:space="preserve"> mit und ohne Migrationshintergrund. Noch bis zum 23. September ist es möglich, Wahlvorschläge einzureichen. Wer Interesse an einer Kandidatur hat, kann sich für weitere Informationen an die </w:t>
      </w:r>
      <w:r w:rsidRPr="00AF12A7">
        <w:rPr>
          <w:rFonts w:asciiTheme="minorBidi" w:hAnsiTheme="minorBidi"/>
          <w:color w:val="FF0000"/>
          <w:sz w:val="24"/>
          <w:szCs w:val="24"/>
        </w:rPr>
        <w:t>[Kreisverwaltung/</w:t>
      </w:r>
      <w:proofErr w:type="spellStart"/>
      <w:r w:rsidRPr="00AF12A7">
        <w:rPr>
          <w:rFonts w:asciiTheme="minorBidi" w:hAnsiTheme="minorBidi"/>
          <w:color w:val="FF0000"/>
          <w:sz w:val="24"/>
          <w:szCs w:val="24"/>
        </w:rPr>
        <w:t>Stadtver</w:t>
      </w:r>
      <w:r w:rsidR="0035547D" w:rsidRPr="00AF12A7">
        <w:rPr>
          <w:rFonts w:asciiTheme="minorBidi" w:hAnsiTheme="minorBidi"/>
          <w:color w:val="FF0000"/>
          <w:sz w:val="24"/>
          <w:szCs w:val="24"/>
        </w:rPr>
        <w:t>-</w:t>
      </w:r>
      <w:r w:rsidRPr="00AF12A7">
        <w:rPr>
          <w:rFonts w:asciiTheme="minorBidi" w:hAnsiTheme="minorBidi"/>
          <w:color w:val="FF0000"/>
          <w:sz w:val="24"/>
          <w:szCs w:val="24"/>
        </w:rPr>
        <w:t>waltung</w:t>
      </w:r>
      <w:proofErr w:type="spellEnd"/>
      <w:r w:rsidRPr="00AF12A7">
        <w:rPr>
          <w:rFonts w:asciiTheme="minorBidi" w:hAnsiTheme="minorBidi"/>
          <w:color w:val="FF0000"/>
          <w:sz w:val="24"/>
          <w:szCs w:val="24"/>
        </w:rPr>
        <w:t>/Gemeindeverwaltung]</w:t>
      </w:r>
      <w:r w:rsidRPr="00AF12A7">
        <w:rPr>
          <w:rFonts w:asciiTheme="minorBidi" w:hAnsiTheme="minorBidi"/>
          <w:sz w:val="24"/>
          <w:szCs w:val="24"/>
        </w:rPr>
        <w:t xml:space="preserve"> wenden. Diese erteilt unter der Rufnummer </w:t>
      </w:r>
      <w:r w:rsidRPr="00AF12A7">
        <w:rPr>
          <w:rFonts w:asciiTheme="minorBidi" w:hAnsiTheme="minorBidi"/>
          <w:color w:val="FF0000"/>
          <w:sz w:val="24"/>
          <w:szCs w:val="24"/>
        </w:rPr>
        <w:t>[Telefonnummer einfügen]</w:t>
      </w:r>
      <w:r w:rsidRPr="00AF12A7">
        <w:rPr>
          <w:rFonts w:asciiTheme="minorBidi" w:hAnsiTheme="minorBidi"/>
          <w:sz w:val="24"/>
          <w:szCs w:val="24"/>
        </w:rPr>
        <w:t xml:space="preserve"> oder der </w:t>
      </w:r>
      <w:proofErr w:type="gramStart"/>
      <w:r w:rsidRPr="00AF12A7">
        <w:rPr>
          <w:rFonts w:asciiTheme="minorBidi" w:hAnsiTheme="minorBidi"/>
          <w:sz w:val="24"/>
          <w:szCs w:val="24"/>
        </w:rPr>
        <w:t>Email</w:t>
      </w:r>
      <w:proofErr w:type="gramEnd"/>
      <w:r w:rsidRPr="00AF12A7">
        <w:rPr>
          <w:rFonts w:asciiTheme="minorBidi" w:hAnsiTheme="minorBidi"/>
          <w:sz w:val="24"/>
          <w:szCs w:val="24"/>
        </w:rPr>
        <w:t xml:space="preserve">-Adresse </w:t>
      </w:r>
      <w:r w:rsidRPr="00AF12A7">
        <w:rPr>
          <w:rFonts w:asciiTheme="minorBidi" w:hAnsiTheme="minorBidi"/>
          <w:color w:val="FF0000"/>
          <w:sz w:val="24"/>
          <w:szCs w:val="24"/>
        </w:rPr>
        <w:t>[Email-Adresse einfügen]</w:t>
      </w:r>
      <w:r w:rsidRPr="00AF12A7">
        <w:rPr>
          <w:rFonts w:asciiTheme="minorBidi" w:hAnsiTheme="minorBidi"/>
          <w:sz w:val="24"/>
          <w:szCs w:val="24"/>
        </w:rPr>
        <w:t xml:space="preserve"> gerne Auskunft. </w:t>
      </w:r>
      <w:r w:rsidR="00AE5301" w:rsidRPr="00AF12A7">
        <w:rPr>
          <w:rFonts w:asciiTheme="minorBidi" w:hAnsiTheme="minorBidi"/>
          <w:sz w:val="24"/>
          <w:szCs w:val="24"/>
        </w:rPr>
        <w:t xml:space="preserve"> Des Weiteren kann sich bei allgemeinen Fragen zur Wahl auch an den Landesverband der Beiräte für Migration und Integration</w:t>
      </w:r>
      <w:r w:rsidR="00683416" w:rsidRPr="00AF12A7">
        <w:rPr>
          <w:rFonts w:asciiTheme="minorBidi" w:hAnsiTheme="minorBidi"/>
          <w:sz w:val="24"/>
          <w:szCs w:val="24"/>
        </w:rPr>
        <w:t xml:space="preserve"> (</w:t>
      </w:r>
      <w:r w:rsidR="00A4206F" w:rsidRPr="00AF12A7">
        <w:rPr>
          <w:rFonts w:asciiTheme="minorBidi" w:hAnsiTheme="minorBidi"/>
          <w:sz w:val="24"/>
          <w:szCs w:val="24"/>
        </w:rPr>
        <w:t>AGARP</w:t>
      </w:r>
      <w:r w:rsidR="00683416" w:rsidRPr="00AF12A7">
        <w:rPr>
          <w:rFonts w:asciiTheme="minorBidi" w:hAnsiTheme="minorBidi"/>
          <w:sz w:val="24"/>
          <w:szCs w:val="24"/>
        </w:rPr>
        <w:t>)</w:t>
      </w:r>
      <w:r w:rsidR="00AE5301" w:rsidRPr="00AF12A7">
        <w:rPr>
          <w:rFonts w:asciiTheme="minorBidi" w:hAnsiTheme="minorBidi"/>
          <w:sz w:val="24"/>
          <w:szCs w:val="24"/>
        </w:rPr>
        <w:t xml:space="preserve"> gewandt werden</w:t>
      </w:r>
      <w:r w:rsidR="00A4206F" w:rsidRPr="00AF12A7">
        <w:rPr>
          <w:rFonts w:asciiTheme="minorBidi" w:hAnsiTheme="minorBidi"/>
          <w:sz w:val="24"/>
          <w:szCs w:val="24"/>
        </w:rPr>
        <w:t xml:space="preserve"> (</w:t>
      </w:r>
      <w:r w:rsidR="00A4206F" w:rsidRPr="00AF12A7">
        <w:rPr>
          <w:rFonts w:asciiTheme="minorBidi" w:hAnsiTheme="minorBidi"/>
          <w:sz w:val="24"/>
          <w:szCs w:val="24"/>
        </w:rPr>
        <w:t>06131 638435</w:t>
      </w:r>
      <w:r w:rsidR="00A4206F" w:rsidRPr="00AF12A7">
        <w:rPr>
          <w:rFonts w:asciiTheme="minorBidi" w:hAnsiTheme="minorBidi"/>
          <w:sz w:val="24"/>
          <w:szCs w:val="24"/>
        </w:rPr>
        <w:t xml:space="preserve"> oder </w:t>
      </w:r>
      <w:hyperlink r:id="rId4" w:history="1">
        <w:r w:rsidR="00680625" w:rsidRPr="00AF12A7">
          <w:rPr>
            <w:rStyle w:val="Hyperlink"/>
            <w:rFonts w:asciiTheme="minorBidi" w:hAnsiTheme="minorBidi"/>
            <w:sz w:val="24"/>
            <w:szCs w:val="24"/>
          </w:rPr>
          <w:t>agarp@agarp.de</w:t>
        </w:r>
      </w:hyperlink>
      <w:r w:rsidR="00A4206F" w:rsidRPr="00AF12A7">
        <w:rPr>
          <w:rFonts w:asciiTheme="minorBidi" w:hAnsiTheme="minorBidi"/>
          <w:sz w:val="24"/>
          <w:szCs w:val="24"/>
        </w:rPr>
        <w:t>).</w:t>
      </w:r>
      <w:r w:rsidR="00680625" w:rsidRPr="00AF12A7">
        <w:rPr>
          <w:rFonts w:asciiTheme="minorBidi" w:hAnsiTheme="minorBidi"/>
          <w:sz w:val="24"/>
          <w:szCs w:val="24"/>
        </w:rPr>
        <w:t xml:space="preserve"> Die AGARP informiert zudem regelmäßig mit einer Info-Rundmail</w:t>
      </w:r>
      <w:r w:rsidR="008F6A80" w:rsidRPr="00AF12A7">
        <w:rPr>
          <w:rFonts w:asciiTheme="minorBidi" w:hAnsiTheme="minorBidi"/>
          <w:sz w:val="24"/>
          <w:szCs w:val="24"/>
        </w:rPr>
        <w:t xml:space="preserve"> über die Wahlen. Interessierte können sich über die genannten Kontaktdaten in die Verteilerliste eintragen lassen.</w:t>
      </w:r>
    </w:p>
    <w:p w14:paraId="57A16315" w14:textId="77777777" w:rsidR="008F6A80" w:rsidRPr="008F6A80" w:rsidRDefault="008F6A80" w:rsidP="00AF12A7">
      <w:pPr>
        <w:spacing w:line="360" w:lineRule="auto"/>
        <w:rPr>
          <w:sz w:val="24"/>
          <w:szCs w:val="24"/>
        </w:rPr>
      </w:pPr>
    </w:p>
    <w:p w14:paraId="625689AF" w14:textId="674FECC1" w:rsidR="00F9103F" w:rsidRDefault="00F9103F" w:rsidP="00344F94"/>
    <w:sectPr w:rsidR="00F9103F" w:rsidSect="00BD50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94"/>
    <w:rsid w:val="000522BD"/>
    <w:rsid w:val="00137A92"/>
    <w:rsid w:val="00344F94"/>
    <w:rsid w:val="0035462C"/>
    <w:rsid w:val="0035547D"/>
    <w:rsid w:val="00680625"/>
    <w:rsid w:val="00683416"/>
    <w:rsid w:val="008F6A80"/>
    <w:rsid w:val="00A4206F"/>
    <w:rsid w:val="00AE5301"/>
    <w:rsid w:val="00AF12A7"/>
    <w:rsid w:val="00BD5021"/>
    <w:rsid w:val="00CF466D"/>
    <w:rsid w:val="00D0178C"/>
    <w:rsid w:val="00F9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C7FC"/>
  <w15:chartTrackingRefBased/>
  <w15:docId w15:val="{E719EC29-BA7F-4519-BAA3-30988B8F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8062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rp@agarp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Geschäftsstelle AGARP</dc:creator>
  <cp:keywords/>
  <dc:description/>
  <cp:lastModifiedBy>Geschäftsstelle AGARP</cp:lastModifiedBy>
  <cp:revision>8</cp:revision>
  <cp:lastPrinted>2024-06-13T13:58:00Z</cp:lastPrinted>
  <dcterms:created xsi:type="dcterms:W3CDTF">2024-06-13T13:05:00Z</dcterms:created>
  <dcterms:modified xsi:type="dcterms:W3CDTF">2024-06-14T16:51:00Z</dcterms:modified>
</cp:coreProperties>
</file>